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EACC" w14:textId="30F9ECCB" w:rsidR="009E2772" w:rsidRDefault="00FC2511" w:rsidP="009E277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01/01/2026</w:t>
      </w:r>
      <w:r>
        <w:rPr>
          <w:rFonts w:eastAsia="Times New Roman"/>
          <w:color w:val="000000"/>
        </w:rPr>
        <w:tab/>
      </w:r>
    </w:p>
    <w:p w14:paraId="3449079D" w14:textId="77777777" w:rsidR="0022035A" w:rsidRDefault="0022035A" w:rsidP="009E2772">
      <w:pPr>
        <w:spacing w:line="360" w:lineRule="atLeast"/>
        <w:rPr>
          <w:rFonts w:eastAsia="Times New Roman"/>
          <w:color w:val="000000"/>
        </w:rPr>
      </w:pPr>
    </w:p>
    <w:p w14:paraId="0EDA5523" w14:textId="77777777" w:rsidR="0022035A" w:rsidRDefault="0022035A" w:rsidP="009E2772">
      <w:pPr>
        <w:spacing w:line="360" w:lineRule="atLeast"/>
        <w:rPr>
          <w:rFonts w:eastAsia="Times New Roman"/>
          <w:color w:val="000000"/>
        </w:rPr>
      </w:pPr>
    </w:p>
    <w:p w14:paraId="4BB520BA" w14:textId="77777777" w:rsidR="00D42AE6" w:rsidRDefault="00D42AE6" w:rsidP="009E2772">
      <w:pPr>
        <w:spacing w:line="360" w:lineRule="atLeast"/>
        <w:rPr>
          <w:rFonts w:eastAsia="Times New Roman"/>
          <w:color w:val="000000"/>
        </w:rPr>
      </w:pPr>
    </w:p>
    <w:p w14:paraId="412C9AFB" w14:textId="77777777" w:rsidR="00963424" w:rsidRDefault="009E2772" w:rsidP="00963424">
      <w:pPr>
        <w:spacing w:line="360" w:lineRule="atLeast"/>
        <w:rPr>
          <w:rFonts w:eastAsia="Times New Roman"/>
          <w:b/>
          <w:bCs/>
          <w:color w:val="000000"/>
          <w:sz w:val="28"/>
          <w:szCs w:val="28"/>
        </w:rPr>
      </w:pPr>
      <w:r w:rsidRPr="00963424">
        <w:rPr>
          <w:rFonts w:eastAsia="Times New Roman"/>
          <w:b/>
          <w:bCs/>
          <w:color w:val="000000"/>
          <w:sz w:val="28"/>
          <w:szCs w:val="28"/>
        </w:rPr>
        <w:t xml:space="preserve">Subject: Important Notice Regarding the Closure of </w:t>
      </w:r>
    </w:p>
    <w:p w14:paraId="665EB916" w14:textId="3745820B" w:rsidR="009E2772" w:rsidRPr="00963424" w:rsidRDefault="00963424" w:rsidP="00963424">
      <w:pPr>
        <w:spacing w:line="360" w:lineRule="atLeas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</w:t>
      </w:r>
      <w:r w:rsidR="009E2772" w:rsidRPr="00963424">
        <w:rPr>
          <w:rFonts w:eastAsia="Times New Roman"/>
          <w:b/>
          <w:bCs/>
          <w:color w:val="000000"/>
          <w:sz w:val="28"/>
          <w:szCs w:val="28"/>
        </w:rPr>
        <w:t>West Linn Family Health Center</w:t>
      </w:r>
    </w:p>
    <w:p w14:paraId="0DCC677A" w14:textId="77777777" w:rsidR="00D42AE6" w:rsidRPr="00963424" w:rsidRDefault="00D42AE6" w:rsidP="009E2772">
      <w:pPr>
        <w:spacing w:line="360" w:lineRule="atLeast"/>
        <w:rPr>
          <w:rFonts w:eastAsia="Times New Roman"/>
          <w:color w:val="000000"/>
          <w:sz w:val="28"/>
          <w:szCs w:val="28"/>
        </w:rPr>
      </w:pPr>
    </w:p>
    <w:p w14:paraId="5AEF7FEB" w14:textId="7EB556B5" w:rsidR="009E2772" w:rsidRDefault="009E2772" w:rsidP="009E2772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Patient,</w:t>
      </w:r>
    </w:p>
    <w:p w14:paraId="489AE68D" w14:textId="77777777" w:rsidR="009E2772" w:rsidRDefault="009E2772" w:rsidP="009E2772">
      <w:pPr>
        <w:spacing w:line="360" w:lineRule="atLeast"/>
        <w:rPr>
          <w:rFonts w:eastAsia="Times New Roman"/>
          <w:color w:val="000000"/>
        </w:rPr>
      </w:pPr>
    </w:p>
    <w:p w14:paraId="393F8857" w14:textId="1D9EB11A" w:rsidR="00831E9E" w:rsidRDefault="009E2772" w:rsidP="00831E9E">
      <w:pPr>
        <w:spacing w:line="360" w:lineRule="atLeast"/>
        <w:rPr>
          <w:rFonts w:eastAsia="Times New Roman"/>
          <w:color w:val="000000"/>
        </w:rPr>
      </w:pPr>
      <w:r w:rsidRPr="009E2772">
        <w:rPr>
          <w:rFonts w:eastAsia="Times New Roman"/>
          <w:color w:val="000000"/>
        </w:rPr>
        <w:t xml:space="preserve">We are writing to inform you that we have made the difficult decision to close West Linn Family Health Center, effective </w:t>
      </w:r>
      <w:r w:rsidR="006940EB">
        <w:rPr>
          <w:rFonts w:eastAsia="Times New Roman"/>
          <w:color w:val="000000"/>
        </w:rPr>
        <w:t>March 19</w:t>
      </w:r>
      <w:r w:rsidRPr="009E2772">
        <w:rPr>
          <w:rFonts w:eastAsia="Times New Roman"/>
          <w:color w:val="000000"/>
        </w:rPr>
        <w:t>, 2026</w:t>
      </w:r>
      <w:r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 w:rsidR="00831E9E">
        <w:rPr>
          <w:rFonts w:eastAsia="Times New Roman"/>
          <w:color w:val="000000"/>
        </w:rPr>
        <w:t>Please carefully read the enclosed information regarding transitioning your medical care and accessing your medical records.</w:t>
      </w:r>
    </w:p>
    <w:p w14:paraId="1185E352" w14:textId="77777777" w:rsidR="00831E9E" w:rsidRDefault="00831E9E" w:rsidP="00831E9E">
      <w:pPr>
        <w:spacing w:line="360" w:lineRule="atLeast"/>
        <w:rPr>
          <w:rFonts w:eastAsia="Times New Roman"/>
          <w:color w:val="000000"/>
        </w:rPr>
      </w:pPr>
    </w:p>
    <w:p w14:paraId="55F8E1AD" w14:textId="44764CED" w:rsidR="00831E9E" w:rsidRDefault="00831E9E" w:rsidP="00831E9E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Dr. Endo, Dr. Scott, and Dr. Robinson plan to continue practicing medicine in the area but those specifics are not known </w:t>
      </w:r>
      <w:proofErr w:type="gramStart"/>
      <w:r>
        <w:rPr>
          <w:rFonts w:eastAsia="Times New Roman"/>
          <w:color w:val="000000"/>
        </w:rPr>
        <w:t>at this time</w:t>
      </w:r>
      <w:proofErr w:type="gramEnd"/>
      <w:r>
        <w:rPr>
          <w:rFonts w:eastAsia="Times New Roman"/>
          <w:color w:val="000000"/>
        </w:rPr>
        <w:t xml:space="preserve">. </w:t>
      </w:r>
      <w:r w:rsidR="009E2772">
        <w:rPr>
          <w:rFonts w:eastAsia="Times New Roman"/>
          <w:color w:val="000000"/>
        </w:rPr>
        <w:t xml:space="preserve">Providing care for you has been such a privilege </w:t>
      </w:r>
      <w:r>
        <w:rPr>
          <w:rFonts w:eastAsia="Times New Roman"/>
          <w:color w:val="000000"/>
        </w:rPr>
        <w:t xml:space="preserve">for the three of us </w:t>
      </w:r>
      <w:r w:rsidR="009E2772">
        <w:rPr>
          <w:rFonts w:eastAsia="Times New Roman"/>
          <w:color w:val="000000"/>
        </w:rPr>
        <w:t xml:space="preserve">and we value the trust you have placed in us over the years. </w:t>
      </w:r>
      <w:r>
        <w:rPr>
          <w:rFonts w:eastAsia="Times New Roman"/>
          <w:color w:val="000000"/>
        </w:rPr>
        <w:t>Thank you again for allowing us to serve as your physicians. We wish you the very best of health in the future.</w:t>
      </w:r>
    </w:p>
    <w:p w14:paraId="3C74D5C5" w14:textId="3C722030" w:rsidR="00831E9E" w:rsidRDefault="00831E9E" w:rsidP="00831E9E">
      <w:pPr>
        <w:spacing w:line="360" w:lineRule="atLeast"/>
        <w:rPr>
          <w:rFonts w:eastAsia="Times New Roman"/>
          <w:color w:val="000000"/>
        </w:rPr>
      </w:pPr>
    </w:p>
    <w:p w14:paraId="7C933144" w14:textId="04642A9A" w:rsidR="00831E9E" w:rsidRDefault="009070CB" w:rsidP="00831E9E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Joyce S. Endo, MD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Ryan G. Scott, MD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Mindi Robinson, MD</w:t>
      </w:r>
    </w:p>
    <w:p w14:paraId="1F8F060F" w14:textId="212775AD" w:rsidR="00831E9E" w:rsidRDefault="009070CB" w:rsidP="00FD1473">
      <w:pPr>
        <w:spacing w:line="360" w:lineRule="atLeast"/>
        <w:ind w:left="1440"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West Linn Family Health Center, PC</w:t>
      </w:r>
    </w:p>
    <w:p w14:paraId="2BDAD52F" w14:textId="77777777" w:rsidR="009070CB" w:rsidRDefault="009070CB" w:rsidP="00831E9E">
      <w:pPr>
        <w:spacing w:line="360" w:lineRule="atLeast"/>
        <w:rPr>
          <w:rFonts w:eastAsia="Times New Roman"/>
          <w:color w:val="000000"/>
        </w:rPr>
      </w:pPr>
    </w:p>
    <w:p w14:paraId="3E6F2C7F" w14:textId="43813A7C" w:rsidR="00963424" w:rsidRDefault="00963424" w:rsidP="009E2772">
      <w:pPr>
        <w:spacing w:line="360" w:lineRule="atLeas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KEY DETAILS TO TRANSITION YOUR MEDICAL CARE</w:t>
      </w:r>
    </w:p>
    <w:p w14:paraId="414075C1" w14:textId="3DA2AF1A" w:rsidR="0022035A" w:rsidRDefault="009E2772" w:rsidP="009E2772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 West Linn Family Health Center</w:t>
      </w:r>
      <w:r w:rsidR="00831E9E">
        <w:rPr>
          <w:rFonts w:eastAsia="Times New Roman"/>
          <w:color w:val="000000"/>
        </w:rPr>
        <w:t xml:space="preserve"> (“WLFHC”)</w:t>
      </w:r>
      <w:r>
        <w:rPr>
          <w:rFonts w:eastAsia="Times New Roman"/>
          <w:color w:val="000000"/>
        </w:rPr>
        <w:t xml:space="preserve"> is closing, it is important that you begin the process of selecting a new primary healthcare provider immediately.</w:t>
      </w:r>
      <w:r w:rsidR="00831E9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Our last day for seeing patients and providing medical care will be </w:t>
      </w:r>
      <w:r w:rsidR="004E458B">
        <w:rPr>
          <w:rFonts w:eastAsia="Times New Roman"/>
          <w:color w:val="000000"/>
        </w:rPr>
        <w:t>March 1</w:t>
      </w:r>
      <w:r w:rsidR="001C728C">
        <w:rPr>
          <w:rFonts w:eastAsia="Times New Roman"/>
          <w:color w:val="000000"/>
        </w:rPr>
        <w:t>9</w:t>
      </w:r>
      <w:r w:rsidR="004E458B">
        <w:rPr>
          <w:rFonts w:eastAsia="Times New Roman"/>
          <w:color w:val="000000"/>
        </w:rPr>
        <w:t>th</w:t>
      </w:r>
      <w:r w:rsidR="00831E9E">
        <w:rPr>
          <w:rFonts w:eastAsia="Times New Roman"/>
          <w:color w:val="000000"/>
        </w:rPr>
        <w:t>, 2026.</w:t>
      </w:r>
      <w:r>
        <w:rPr>
          <w:rFonts w:eastAsia="Times New Roman"/>
          <w:color w:val="000000"/>
        </w:rPr>
        <w:t xml:space="preserve"> </w:t>
      </w:r>
      <w:r w:rsidR="00831E9E">
        <w:rPr>
          <w:rFonts w:eastAsia="Times New Roman"/>
          <w:color w:val="000000"/>
        </w:rPr>
        <w:t>W</w:t>
      </w:r>
      <w:r w:rsidR="006F49DB">
        <w:rPr>
          <w:rFonts w:eastAsia="Times New Roman"/>
          <w:color w:val="000000"/>
        </w:rPr>
        <w:t>e</w:t>
      </w:r>
      <w:r>
        <w:rPr>
          <w:rFonts w:eastAsia="Times New Roman"/>
          <w:color w:val="000000"/>
        </w:rPr>
        <w:t xml:space="preserve"> will </w:t>
      </w:r>
      <w:r w:rsidR="006F49DB">
        <w:rPr>
          <w:rFonts w:eastAsia="Times New Roman"/>
          <w:color w:val="000000"/>
        </w:rPr>
        <w:t xml:space="preserve">do our best to </w:t>
      </w:r>
      <w:r w:rsidR="009070CB">
        <w:rPr>
          <w:rFonts w:eastAsia="Times New Roman"/>
          <w:color w:val="000000"/>
        </w:rPr>
        <w:t xml:space="preserve">accommodate </w:t>
      </w:r>
      <w:r w:rsidR="006F49DB">
        <w:rPr>
          <w:rFonts w:eastAsia="Times New Roman"/>
          <w:color w:val="000000"/>
        </w:rPr>
        <w:t>you as possible as you transition your care outside of our clinic.</w:t>
      </w:r>
      <w:r>
        <w:rPr>
          <w:rFonts w:eastAsia="Times New Roman"/>
          <w:color w:val="000000"/>
        </w:rPr>
        <w:t xml:space="preserve"> </w:t>
      </w:r>
      <w:r w:rsidR="006F49DB">
        <w:rPr>
          <w:rFonts w:eastAsia="Times New Roman"/>
          <w:color w:val="000000"/>
        </w:rPr>
        <w:t xml:space="preserve">Any labs or test orders that have not been completed by </w:t>
      </w:r>
      <w:r w:rsidR="004E458B">
        <w:rPr>
          <w:rFonts w:eastAsia="Times New Roman"/>
          <w:color w:val="000000"/>
        </w:rPr>
        <w:t>March 1</w:t>
      </w:r>
      <w:r w:rsidR="00565D48">
        <w:rPr>
          <w:rFonts w:eastAsia="Times New Roman"/>
          <w:color w:val="000000"/>
        </w:rPr>
        <w:t>9</w:t>
      </w:r>
      <w:proofErr w:type="gramStart"/>
      <w:r w:rsidR="004568B7">
        <w:rPr>
          <w:rFonts w:eastAsia="Times New Roman"/>
          <w:color w:val="000000"/>
        </w:rPr>
        <w:t>th,</w:t>
      </w:r>
      <w:r w:rsidR="006F49DB">
        <w:rPr>
          <w:rFonts w:eastAsia="Times New Roman"/>
          <w:color w:val="000000"/>
          <w:vertAlign w:val="superscript"/>
        </w:rPr>
        <w:t xml:space="preserve"> </w:t>
      </w:r>
      <w:r w:rsidR="00FC2511">
        <w:rPr>
          <w:rFonts w:eastAsia="Times New Roman"/>
          <w:color w:val="000000"/>
          <w:vertAlign w:val="superscript"/>
        </w:rPr>
        <w:t xml:space="preserve"> </w:t>
      </w:r>
      <w:r w:rsidR="006F49DB">
        <w:rPr>
          <w:rFonts w:eastAsia="Times New Roman"/>
          <w:color w:val="000000"/>
        </w:rPr>
        <w:t>2026</w:t>
      </w:r>
      <w:proofErr w:type="gramEnd"/>
      <w:r w:rsidR="006F49DB">
        <w:rPr>
          <w:rFonts w:eastAsia="Times New Roman"/>
          <w:color w:val="000000"/>
        </w:rPr>
        <w:t xml:space="preserve"> will need to be ordered by your new primary care provider</w:t>
      </w:r>
      <w:r w:rsidR="0022035A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>After our closing date</w:t>
      </w:r>
      <w:r w:rsidR="00831E9E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you should contact your new physician or an urgent care facility for any health care needs.</w:t>
      </w:r>
      <w:r w:rsidR="0022035A" w:rsidRPr="0022035A">
        <w:t xml:space="preserve"> </w:t>
      </w:r>
      <w:r w:rsidR="0022035A" w:rsidRPr="0022035A">
        <w:rPr>
          <w:rFonts w:eastAsia="Times New Roman"/>
          <w:color w:val="000000"/>
        </w:rPr>
        <w:t>If you feel you have a serious, life-threatening illness or injury that requires immediate medical care,</w:t>
      </w:r>
      <w:r>
        <w:rPr>
          <w:rFonts w:eastAsia="Times New Roman"/>
          <w:color w:val="000000"/>
        </w:rPr>
        <w:t xml:space="preserve"> call 9</w:t>
      </w:r>
      <w:r w:rsidR="0022035A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1</w:t>
      </w:r>
      <w:r w:rsidR="0022035A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1 or go to the nearest emergency department</w:t>
      </w:r>
      <w:r w:rsidR="0022035A">
        <w:rPr>
          <w:rFonts w:eastAsia="Times New Roman"/>
          <w:color w:val="000000"/>
        </w:rPr>
        <w:t xml:space="preserve"> or hospital. </w:t>
      </w:r>
    </w:p>
    <w:p w14:paraId="47068DEE" w14:textId="77777777" w:rsidR="0022035A" w:rsidRDefault="0022035A" w:rsidP="009E2772">
      <w:pPr>
        <w:spacing w:line="360" w:lineRule="atLeast"/>
        <w:rPr>
          <w:rFonts w:eastAsia="Times New Roman"/>
          <w:b/>
          <w:bCs/>
          <w:color w:val="000000"/>
        </w:rPr>
      </w:pPr>
    </w:p>
    <w:p w14:paraId="34EE188B" w14:textId="77777777" w:rsidR="006F49DB" w:rsidRDefault="006F49DB" w:rsidP="009E2772">
      <w:pPr>
        <w:spacing w:line="360" w:lineRule="atLeast"/>
        <w:rPr>
          <w:rFonts w:eastAsia="Times New Roman"/>
          <w:b/>
          <w:bCs/>
          <w:color w:val="000000"/>
        </w:rPr>
      </w:pPr>
    </w:p>
    <w:p w14:paraId="5769B8D0" w14:textId="0721C0CC" w:rsidR="009E2772" w:rsidRDefault="00AD6E91" w:rsidP="009E2772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T</w:t>
      </w:r>
      <w:r w:rsidR="006F49DB">
        <w:rPr>
          <w:rFonts w:eastAsia="Times New Roman"/>
          <w:b/>
          <w:bCs/>
          <w:color w:val="000000"/>
        </w:rPr>
        <w:t>RANSFERRING</w:t>
      </w:r>
      <w:r>
        <w:rPr>
          <w:rFonts w:eastAsia="Times New Roman"/>
          <w:b/>
          <w:bCs/>
          <w:color w:val="000000"/>
        </w:rPr>
        <w:t xml:space="preserve"> </w:t>
      </w:r>
      <w:r w:rsidR="006F49DB">
        <w:rPr>
          <w:rFonts w:eastAsia="Times New Roman"/>
          <w:b/>
          <w:bCs/>
          <w:color w:val="000000"/>
        </w:rPr>
        <w:t>AND</w:t>
      </w:r>
      <w:r>
        <w:rPr>
          <w:rFonts w:eastAsia="Times New Roman"/>
          <w:b/>
          <w:bCs/>
          <w:color w:val="000000"/>
        </w:rPr>
        <w:t xml:space="preserve"> </w:t>
      </w:r>
      <w:r w:rsidR="009E2772">
        <w:rPr>
          <w:rFonts w:eastAsia="Times New Roman"/>
          <w:b/>
          <w:bCs/>
          <w:color w:val="000000"/>
        </w:rPr>
        <w:t>A</w:t>
      </w:r>
      <w:r w:rsidR="006F49DB">
        <w:rPr>
          <w:rFonts w:eastAsia="Times New Roman"/>
          <w:b/>
          <w:bCs/>
          <w:color w:val="000000"/>
        </w:rPr>
        <w:t xml:space="preserve">CCESSING </w:t>
      </w:r>
      <w:r w:rsidR="009E2772">
        <w:rPr>
          <w:rFonts w:eastAsia="Times New Roman"/>
          <w:b/>
          <w:bCs/>
          <w:color w:val="000000"/>
        </w:rPr>
        <w:t>Y</w:t>
      </w:r>
      <w:r w:rsidR="006F49DB">
        <w:rPr>
          <w:rFonts w:eastAsia="Times New Roman"/>
          <w:b/>
          <w:bCs/>
          <w:color w:val="000000"/>
        </w:rPr>
        <w:t>OUR</w:t>
      </w:r>
      <w:r w:rsidR="009E2772">
        <w:rPr>
          <w:rFonts w:eastAsia="Times New Roman"/>
          <w:b/>
          <w:bCs/>
          <w:color w:val="000000"/>
        </w:rPr>
        <w:t xml:space="preserve"> </w:t>
      </w:r>
      <w:r w:rsidR="006F49DB">
        <w:rPr>
          <w:rFonts w:eastAsia="Times New Roman"/>
          <w:b/>
          <w:bCs/>
          <w:color w:val="000000"/>
        </w:rPr>
        <w:t>MEDICAL</w:t>
      </w:r>
      <w:r w:rsidR="009E2772">
        <w:rPr>
          <w:rFonts w:eastAsia="Times New Roman"/>
          <w:b/>
          <w:bCs/>
          <w:color w:val="000000"/>
        </w:rPr>
        <w:t xml:space="preserve"> </w:t>
      </w:r>
      <w:r w:rsidR="006F49DB">
        <w:rPr>
          <w:rFonts w:eastAsia="Times New Roman"/>
          <w:b/>
          <w:bCs/>
          <w:color w:val="000000"/>
        </w:rPr>
        <w:t>RECORDS</w:t>
      </w:r>
    </w:p>
    <w:p w14:paraId="0DE3F263" w14:textId="42105493" w:rsidR="009E2772" w:rsidRDefault="009E2772" w:rsidP="009E2772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Your health and the continuity of your medical care remain our top priority. </w:t>
      </w:r>
      <w:r w:rsidR="002A21EA" w:rsidRPr="002A21EA">
        <w:rPr>
          <w:rFonts w:eastAsia="Times New Roman"/>
          <w:color w:val="000000"/>
        </w:rPr>
        <w:t xml:space="preserve">Your medical records are confidential, and a copy can be transferred to another doctor or released to you or another person you designate only through your </w:t>
      </w:r>
      <w:r w:rsidR="009070CB">
        <w:rPr>
          <w:rFonts w:eastAsia="Times New Roman"/>
          <w:color w:val="000000"/>
        </w:rPr>
        <w:t>written authorization</w:t>
      </w:r>
      <w:r w:rsidR="002A21EA" w:rsidRPr="002A21EA">
        <w:rPr>
          <w:rFonts w:eastAsia="Times New Roman"/>
          <w:color w:val="000000"/>
        </w:rPr>
        <w:t xml:space="preserve">. </w:t>
      </w:r>
      <w:r w:rsidR="00AD6E91">
        <w:rPr>
          <w:rFonts w:eastAsia="Times New Roman"/>
          <w:color w:val="000000"/>
        </w:rPr>
        <w:t>P</w:t>
      </w:r>
      <w:r w:rsidR="00AD6E91" w:rsidRPr="00AD6E91">
        <w:rPr>
          <w:rFonts w:eastAsia="Times New Roman"/>
          <w:color w:val="000000"/>
        </w:rPr>
        <w:t xml:space="preserve">lease </w:t>
      </w:r>
      <w:r w:rsidR="00AD6E91">
        <w:rPr>
          <w:rFonts w:eastAsia="Times New Roman"/>
          <w:color w:val="000000"/>
        </w:rPr>
        <w:t>use</w:t>
      </w:r>
      <w:r w:rsidR="00AD6E91" w:rsidRPr="00AD6E91">
        <w:rPr>
          <w:rFonts w:eastAsia="Times New Roman"/>
          <w:color w:val="000000"/>
        </w:rPr>
        <w:t xml:space="preserve"> the enclosed authorization form so we may transfer your records to your new </w:t>
      </w:r>
      <w:r w:rsidR="00AD6E91">
        <w:rPr>
          <w:rFonts w:eastAsia="Times New Roman"/>
          <w:color w:val="000000"/>
        </w:rPr>
        <w:t>physician</w:t>
      </w:r>
      <w:r w:rsidR="00AD6E91" w:rsidRPr="00AD6E91">
        <w:rPr>
          <w:rFonts w:eastAsia="Times New Roman"/>
          <w:color w:val="000000"/>
        </w:rPr>
        <w:t xml:space="preserve">. </w:t>
      </w:r>
      <w:r w:rsidR="0022035A">
        <w:rPr>
          <w:rFonts w:eastAsia="Times New Roman"/>
          <w:color w:val="000000"/>
        </w:rPr>
        <w:t xml:space="preserve">Throughout this process, your medical records will be securely stored. Through our closure date, you may request a copy of your medical records from WLFHC directly. After our closure date, information on </w:t>
      </w:r>
      <w:r w:rsidR="009070CB">
        <w:rPr>
          <w:rFonts w:eastAsia="Times New Roman"/>
          <w:color w:val="000000"/>
        </w:rPr>
        <w:t>how to obtain a copy of</w:t>
      </w:r>
      <w:r w:rsidR="0022035A">
        <w:rPr>
          <w:rFonts w:eastAsia="Times New Roman"/>
          <w:color w:val="000000"/>
        </w:rPr>
        <w:t xml:space="preserve"> your records will be available online at </w:t>
      </w:r>
      <w:r w:rsidR="0022035A" w:rsidRPr="0022035A">
        <w:rPr>
          <w:rFonts w:eastAsia="Times New Roman"/>
          <w:color w:val="000000"/>
        </w:rPr>
        <w:t>www.wlfhc.com</w:t>
      </w:r>
      <w:r w:rsidR="0022035A">
        <w:rPr>
          <w:rFonts w:eastAsia="Times New Roman"/>
          <w:color w:val="000000"/>
        </w:rPr>
        <w:t xml:space="preserve"> a</w:t>
      </w:r>
      <w:r w:rsidR="00751530">
        <w:rPr>
          <w:rFonts w:eastAsia="Times New Roman"/>
          <w:color w:val="000000"/>
        </w:rPr>
        <w:t>nd</w:t>
      </w:r>
      <w:r w:rsidR="0022035A">
        <w:rPr>
          <w:rFonts w:eastAsia="Times New Roman"/>
          <w:color w:val="000000"/>
        </w:rPr>
        <w:t xml:space="preserve"> </w:t>
      </w:r>
      <w:r w:rsidR="009070CB">
        <w:rPr>
          <w:rFonts w:eastAsia="Times New Roman"/>
          <w:color w:val="000000"/>
        </w:rPr>
        <w:t>(</w:t>
      </w:r>
      <w:r w:rsidR="0022035A">
        <w:rPr>
          <w:rFonts w:eastAsia="Times New Roman"/>
          <w:color w:val="000000"/>
        </w:rPr>
        <w:t>503</w:t>
      </w:r>
      <w:r w:rsidR="009070CB">
        <w:rPr>
          <w:rFonts w:eastAsia="Times New Roman"/>
          <w:color w:val="000000"/>
        </w:rPr>
        <w:t>)</w:t>
      </w:r>
      <w:r w:rsidR="0022035A">
        <w:rPr>
          <w:rFonts w:eastAsia="Times New Roman"/>
          <w:color w:val="000000"/>
        </w:rPr>
        <w:t>-635-8384.</w:t>
      </w:r>
    </w:p>
    <w:p w14:paraId="2ECD428C" w14:textId="137EAFD5" w:rsidR="00831E9E" w:rsidRDefault="00831E9E" w:rsidP="009E2772">
      <w:pPr>
        <w:spacing w:line="360" w:lineRule="atLeast"/>
        <w:rPr>
          <w:rFonts w:eastAsia="Times New Roman"/>
          <w:color w:val="000000"/>
        </w:rPr>
      </w:pPr>
    </w:p>
    <w:p w14:paraId="5109290E" w14:textId="0645E17D" w:rsidR="009E2772" w:rsidRDefault="009E2772" w:rsidP="009E2772">
      <w:pPr>
        <w:spacing w:line="36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</w:t>
      </w:r>
      <w:r w:rsidR="006F49DB">
        <w:rPr>
          <w:rFonts w:eastAsia="Times New Roman"/>
          <w:b/>
          <w:bCs/>
          <w:color w:val="000000"/>
        </w:rPr>
        <w:t>ECOMMENDATION</w:t>
      </w:r>
      <w:r>
        <w:rPr>
          <w:rFonts w:eastAsia="Times New Roman"/>
          <w:b/>
          <w:bCs/>
          <w:color w:val="000000"/>
        </w:rPr>
        <w:t xml:space="preserve"> </w:t>
      </w:r>
      <w:r w:rsidR="00963424">
        <w:rPr>
          <w:rFonts w:eastAsia="Times New Roman"/>
          <w:b/>
          <w:bCs/>
          <w:color w:val="000000"/>
        </w:rPr>
        <w:t>FOR</w:t>
      </w:r>
      <w:r>
        <w:rPr>
          <w:rFonts w:eastAsia="Times New Roman"/>
          <w:b/>
          <w:bCs/>
          <w:color w:val="000000"/>
        </w:rPr>
        <w:t xml:space="preserve"> </w:t>
      </w:r>
      <w:r w:rsidR="00963424">
        <w:rPr>
          <w:rFonts w:eastAsia="Times New Roman"/>
          <w:b/>
          <w:bCs/>
          <w:color w:val="000000"/>
        </w:rPr>
        <w:t>FINDING</w:t>
      </w:r>
      <w:r>
        <w:rPr>
          <w:rFonts w:eastAsia="Times New Roman"/>
          <w:b/>
          <w:bCs/>
          <w:color w:val="000000"/>
        </w:rPr>
        <w:t xml:space="preserve"> </w:t>
      </w:r>
      <w:r w:rsidR="00963424">
        <w:rPr>
          <w:rFonts w:eastAsia="Times New Roman"/>
          <w:b/>
          <w:bCs/>
          <w:color w:val="000000"/>
        </w:rPr>
        <w:t>A</w:t>
      </w:r>
      <w:r>
        <w:rPr>
          <w:rFonts w:eastAsia="Times New Roman"/>
          <w:b/>
          <w:bCs/>
          <w:color w:val="000000"/>
        </w:rPr>
        <w:t xml:space="preserve"> N</w:t>
      </w:r>
      <w:r w:rsidR="00963424">
        <w:rPr>
          <w:rFonts w:eastAsia="Times New Roman"/>
          <w:b/>
          <w:bCs/>
          <w:color w:val="000000"/>
        </w:rPr>
        <w:t>EW</w:t>
      </w:r>
      <w:r>
        <w:rPr>
          <w:rFonts w:eastAsia="Times New Roman"/>
          <w:b/>
          <w:bCs/>
          <w:color w:val="000000"/>
        </w:rPr>
        <w:t xml:space="preserve"> P</w:t>
      </w:r>
      <w:r w:rsidR="00963424">
        <w:rPr>
          <w:rFonts w:eastAsia="Times New Roman"/>
          <w:b/>
          <w:bCs/>
          <w:color w:val="000000"/>
        </w:rPr>
        <w:t>HYSICIAN</w:t>
      </w:r>
    </w:p>
    <w:p w14:paraId="20453363" w14:textId="061314FF" w:rsidR="008C6580" w:rsidRPr="0022035A" w:rsidRDefault="009E2772" w:rsidP="0022035A">
      <w:pPr>
        <w:spacing w:line="360" w:lineRule="atLeast"/>
        <w:rPr>
          <w:rFonts w:eastAsia="Times New Roman"/>
          <w:color w:val="0C64C0"/>
        </w:rPr>
      </w:pPr>
      <w:r>
        <w:rPr>
          <w:rFonts w:eastAsia="Times New Roman"/>
          <w:color w:val="000000"/>
        </w:rPr>
        <w:t xml:space="preserve">We strongly encourage you to </w:t>
      </w:r>
      <w:proofErr w:type="gramStart"/>
      <w:r w:rsidR="00565D48">
        <w:rPr>
          <w:rFonts w:eastAsia="Times New Roman"/>
          <w:color w:val="000000"/>
        </w:rPr>
        <w:t>establish</w:t>
      </w:r>
      <w:r w:rsidR="009D5271">
        <w:rPr>
          <w:rFonts w:eastAsia="Times New Roman"/>
          <w:color w:val="000000"/>
        </w:rPr>
        <w:t xml:space="preserve"> </w:t>
      </w:r>
      <w:r w:rsidR="004568B7">
        <w:rPr>
          <w:rFonts w:eastAsia="Times New Roman"/>
          <w:color w:val="000000"/>
        </w:rPr>
        <w:t>with</w:t>
      </w:r>
      <w:proofErr w:type="gramEnd"/>
      <w:r w:rsidR="004568B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 new primary care physician as quickly as possible to avoid any gap in your medical care.</w:t>
      </w:r>
      <w:r w:rsidR="009E28E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If you need any assistance finding a new primary care physician, we recommend that you contact your insurance for a list of in-network providers accepting new patients</w:t>
      </w:r>
      <w:r w:rsidR="0022035A">
        <w:rPr>
          <w:rFonts w:eastAsia="Times New Roman"/>
          <w:color w:val="000000"/>
        </w:rPr>
        <w:t>.</w:t>
      </w:r>
    </w:p>
    <w:sectPr w:rsidR="008C6580" w:rsidRPr="00220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AB29" w14:textId="77777777" w:rsidR="006E320E" w:rsidRDefault="006E320E" w:rsidP="0022035A">
      <w:r>
        <w:separator/>
      </w:r>
    </w:p>
  </w:endnote>
  <w:endnote w:type="continuationSeparator" w:id="0">
    <w:p w14:paraId="02D2CA39" w14:textId="77777777" w:rsidR="006E320E" w:rsidRDefault="006E320E" w:rsidP="0022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BD01" w14:textId="77777777" w:rsidR="0022035A" w:rsidRDefault="0022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8F87" w14:textId="77777777" w:rsidR="0022035A" w:rsidRDefault="00220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FA24" w14:textId="77777777" w:rsidR="0022035A" w:rsidRDefault="00220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BA6C" w14:textId="77777777" w:rsidR="006E320E" w:rsidRDefault="006E320E" w:rsidP="0022035A">
      <w:r>
        <w:separator/>
      </w:r>
    </w:p>
  </w:footnote>
  <w:footnote w:type="continuationSeparator" w:id="0">
    <w:p w14:paraId="75026C87" w14:textId="77777777" w:rsidR="006E320E" w:rsidRDefault="006E320E" w:rsidP="0022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CAA4" w14:textId="77777777" w:rsidR="0022035A" w:rsidRDefault="0022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244E" w14:textId="77777777" w:rsidR="0022035A" w:rsidRDefault="00220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53CB" w14:textId="77777777" w:rsidR="0022035A" w:rsidRDefault="00220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dStampTxt" w:val="28338-001 (05045795)"/>
  </w:docVars>
  <w:rsids>
    <w:rsidRoot w:val="009E2772"/>
    <w:rsid w:val="000761B3"/>
    <w:rsid w:val="0010640E"/>
    <w:rsid w:val="001C728C"/>
    <w:rsid w:val="001F6F97"/>
    <w:rsid w:val="0022035A"/>
    <w:rsid w:val="00260FB1"/>
    <w:rsid w:val="002A21EA"/>
    <w:rsid w:val="0037060A"/>
    <w:rsid w:val="00436168"/>
    <w:rsid w:val="004568B7"/>
    <w:rsid w:val="004605E6"/>
    <w:rsid w:val="004B4368"/>
    <w:rsid w:val="004D29B8"/>
    <w:rsid w:val="004E458B"/>
    <w:rsid w:val="00565D48"/>
    <w:rsid w:val="0057196F"/>
    <w:rsid w:val="005F70D6"/>
    <w:rsid w:val="006940EB"/>
    <w:rsid w:val="00695E6E"/>
    <w:rsid w:val="00696798"/>
    <w:rsid w:val="006E320E"/>
    <w:rsid w:val="006F49DB"/>
    <w:rsid w:val="00705243"/>
    <w:rsid w:val="00751530"/>
    <w:rsid w:val="007B1822"/>
    <w:rsid w:val="007B422D"/>
    <w:rsid w:val="007D736E"/>
    <w:rsid w:val="00831E9E"/>
    <w:rsid w:val="008A18CA"/>
    <w:rsid w:val="008C6580"/>
    <w:rsid w:val="008F7210"/>
    <w:rsid w:val="009070CB"/>
    <w:rsid w:val="00963424"/>
    <w:rsid w:val="009D5271"/>
    <w:rsid w:val="009E2772"/>
    <w:rsid w:val="009E28ED"/>
    <w:rsid w:val="00AD6E91"/>
    <w:rsid w:val="00B43BC9"/>
    <w:rsid w:val="00D42AE6"/>
    <w:rsid w:val="00DD7A86"/>
    <w:rsid w:val="00EC3F27"/>
    <w:rsid w:val="00EE2E28"/>
    <w:rsid w:val="00F23A39"/>
    <w:rsid w:val="00F25F9F"/>
    <w:rsid w:val="00FC2511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D7E"/>
  <w15:chartTrackingRefBased/>
  <w15:docId w15:val="{BEB04B79-FCD3-4286-A4A3-852DF189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7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7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7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7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7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7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7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7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7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7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7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2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77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2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77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2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7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3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35A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5A"/>
    <w:rPr>
      <w:rFonts w:ascii="Aptos" w:hAnsi="Aptos" w:cs="Aptos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E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cf477-aa42-42c1-bfbb-6305bd5430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DF78BE3CE024188C4C0A0B70F087A" ma:contentTypeVersion="12" ma:contentTypeDescription="Create a new document." ma:contentTypeScope="" ma:versionID="80a4acc6e1b056076889a711fba606e8">
  <xsd:schema xmlns:xsd="http://www.w3.org/2001/XMLSchema" xmlns:xs="http://www.w3.org/2001/XMLSchema" xmlns:p="http://schemas.microsoft.com/office/2006/metadata/properties" xmlns:ns3="7facf477-aa42-42c1-bfbb-6305bd5430b6" targetNamespace="http://schemas.microsoft.com/office/2006/metadata/properties" ma:root="true" ma:fieldsID="7292d3534cab2671a5e4ccf67ef0c3a3" ns3:_="">
    <xsd:import namespace="7facf477-aa42-42c1-bfbb-6305bd543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f477-aa42-42c1-bfbb-6305bd543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89840-854F-4238-B778-318C7DFD89C6}">
  <ds:schemaRefs>
    <ds:schemaRef ds:uri="http://schemas.microsoft.com/office/2006/metadata/properties"/>
    <ds:schemaRef ds:uri="http://schemas.microsoft.com/office/infopath/2007/PartnerControls"/>
    <ds:schemaRef ds:uri="7facf477-aa42-42c1-bfbb-6305bd5430b6"/>
  </ds:schemaRefs>
</ds:datastoreItem>
</file>

<file path=customXml/itemProps2.xml><?xml version="1.0" encoding="utf-8"?>
<ds:datastoreItem xmlns:ds="http://schemas.openxmlformats.org/officeDocument/2006/customXml" ds:itemID="{55FE2947-A153-41EB-8B6C-0F2E416CA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4297C-10BB-41B9-9003-B7969DE34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cf477-aa42-42c1-bfbb-6305bd543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PresentationFormat>15|.DOCX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WLFHC Closing Letter Patients  (05045795.DOCX;1)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WLFHC Closing Letter Patients  (05045795.DOCX;1)</dc:title>
  <dc:subject>28338-001 (05045795)/Font=8</dc:subject>
  <dc:creator>Mary Edwards</dc:creator>
  <cp:keywords/>
  <dc:description/>
  <cp:lastModifiedBy>Mary Edwards</cp:lastModifiedBy>
  <cp:revision>3</cp:revision>
  <cp:lastPrinted>2025-12-29T18:28:00Z</cp:lastPrinted>
  <dcterms:created xsi:type="dcterms:W3CDTF">2025-12-31T18:28:00Z</dcterms:created>
  <dcterms:modified xsi:type="dcterms:W3CDTF">2026-01-08T22:00:00Z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0x010100071DF78BE3CE024188C4C0A0B70F087A</vt:lpwstr>
  </property>
</Properties>
</file>